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3E06A7" w:rsidRDefault="003E06A7" w:rsidP="007D3AD7"/>
    <w:p w:rsidR="003E06A7" w:rsidRDefault="003E06A7" w:rsidP="003E06A7">
      <w:pPr>
        <w:pStyle w:val="PlainText"/>
      </w:pPr>
      <w:r>
        <w:t xml:space="preserve">Subject: Comments on </w:t>
      </w:r>
      <w:proofErr w:type="spellStart"/>
      <w:r>
        <w:t>RIS</w:t>
      </w:r>
      <w:proofErr w:type="spellEnd"/>
      <w:r>
        <w:t xml:space="preserve"> RE: container deposit legislation</w:t>
      </w:r>
    </w:p>
    <w:p w:rsidR="003E06A7" w:rsidRDefault="003E06A7" w:rsidP="003E06A7">
      <w:pPr>
        <w:pStyle w:val="PlainText"/>
      </w:pPr>
    </w:p>
    <w:p w:rsidR="003E06A7" w:rsidRDefault="003E06A7" w:rsidP="003E06A7">
      <w:pPr>
        <w:pStyle w:val="PlainText"/>
      </w:pPr>
      <w:r>
        <w:t>TO whom it may concern,</w:t>
      </w:r>
    </w:p>
    <w:p w:rsidR="003E06A7" w:rsidRDefault="003E06A7" w:rsidP="003E06A7">
      <w:pPr>
        <w:pStyle w:val="PlainText"/>
      </w:pPr>
    </w:p>
    <w:p w:rsidR="003E06A7" w:rsidRDefault="003E06A7" w:rsidP="003E06A7">
      <w:pPr>
        <w:pStyle w:val="PlainText"/>
      </w:pPr>
      <w:r>
        <w:t xml:space="preserve">I am concerned that the </w:t>
      </w:r>
      <w:proofErr w:type="spellStart"/>
      <w:r>
        <w:t>RIS</w:t>
      </w:r>
      <w:proofErr w:type="spellEnd"/>
      <w:r>
        <w:t xml:space="preserve"> about national container deposit legislation overlooks and/or understates some important points. </w:t>
      </w:r>
    </w:p>
    <w:p w:rsidR="003E06A7" w:rsidRDefault="003E06A7" w:rsidP="003E06A7">
      <w:pPr>
        <w:pStyle w:val="PlainText"/>
      </w:pPr>
      <w:proofErr w:type="spellStart"/>
      <w:r>
        <w:t>CDL</w:t>
      </w:r>
      <w:proofErr w:type="spellEnd"/>
      <w:r>
        <w:t xml:space="preserve"> that has been in operation for over 30 years in South Australia (recycling more than 80% of recyclable containers) is testament to the success of such a system. New data shows that the national recycling rate is only 40% (not 48% as stated in the </w:t>
      </w:r>
      <w:proofErr w:type="spellStart"/>
      <w:r>
        <w:t>RIS</w:t>
      </w:r>
      <w:proofErr w:type="spellEnd"/>
      <w:r>
        <w:t>).</w:t>
      </w:r>
    </w:p>
    <w:p w:rsidR="003E06A7" w:rsidRDefault="003E06A7" w:rsidP="003E06A7">
      <w:pPr>
        <w:pStyle w:val="PlainText"/>
      </w:pPr>
      <w:proofErr w:type="spellStart"/>
      <w:r>
        <w:t>CDL</w:t>
      </w:r>
      <w:proofErr w:type="spellEnd"/>
      <w:r>
        <w:t xml:space="preserve"> is a proven system that works both financially and environmentally - I fear that the "soft" options are being pushed by the </w:t>
      </w:r>
      <w:proofErr w:type="spellStart"/>
      <w:r>
        <w:t>RIS</w:t>
      </w:r>
      <w:proofErr w:type="spellEnd"/>
      <w:r>
        <w:t xml:space="preserve">, such as more bins and advertising. In particular, the financial benefits of </w:t>
      </w:r>
      <w:proofErr w:type="spellStart"/>
      <w:r>
        <w:t>CDL</w:t>
      </w:r>
      <w:proofErr w:type="spellEnd"/>
      <w:r>
        <w:t xml:space="preserve"> have been ignored in the </w:t>
      </w:r>
      <w:proofErr w:type="spellStart"/>
      <w:r>
        <w:t>RIS</w:t>
      </w:r>
      <w:proofErr w:type="spellEnd"/>
      <w:r>
        <w:t>.</w:t>
      </w:r>
    </w:p>
    <w:p w:rsidR="003E06A7" w:rsidRDefault="003E06A7" w:rsidP="003E06A7">
      <w:pPr>
        <w:pStyle w:val="PlainText"/>
      </w:pPr>
      <w:r>
        <w:t xml:space="preserve">And environmentally, around 4 billion containers becoming litter or landfill per year </w:t>
      </w:r>
      <w:proofErr w:type="gramStart"/>
      <w:r>
        <w:t>has</w:t>
      </w:r>
      <w:proofErr w:type="gramEnd"/>
      <w:r>
        <w:t xml:space="preserve"> to stop - CDS can do this quickly, so why not implement it??</w:t>
      </w:r>
    </w:p>
    <w:p w:rsidR="003E06A7" w:rsidRDefault="003E06A7" w:rsidP="003E06A7">
      <w:pPr>
        <w:pStyle w:val="PlainText"/>
      </w:pPr>
    </w:p>
    <w:p w:rsidR="003E06A7" w:rsidRDefault="003E06A7" w:rsidP="003E06A7">
      <w:pPr>
        <w:pStyle w:val="PlainText"/>
      </w:pPr>
      <w:r>
        <w:t>Thank you,</w:t>
      </w:r>
    </w:p>
    <w:p w:rsidR="003E06A7" w:rsidRDefault="003E06A7" w:rsidP="003E06A7">
      <w:pPr>
        <w:pStyle w:val="PlainText"/>
      </w:pPr>
      <w:r>
        <w:t>Gary Browne</w:t>
      </w:r>
    </w:p>
    <w:p w:rsidR="003E06A7" w:rsidRPr="00EA416C" w:rsidRDefault="003E06A7" w:rsidP="007D3AD7"/>
    <w:sectPr w:rsidR="003E06A7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6A7" w:rsidRDefault="003E06A7" w:rsidP="00A60185">
      <w:pPr>
        <w:spacing w:after="0" w:line="240" w:lineRule="auto"/>
      </w:pPr>
      <w:r>
        <w:separator/>
      </w:r>
    </w:p>
  </w:endnote>
  <w:endnote w:type="continuationSeparator" w:id="0">
    <w:p w:rsidR="003E06A7" w:rsidRDefault="003E06A7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5C174C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6A7" w:rsidRDefault="003E06A7" w:rsidP="00A60185">
      <w:pPr>
        <w:spacing w:after="0" w:line="240" w:lineRule="auto"/>
      </w:pPr>
      <w:r>
        <w:separator/>
      </w:r>
    </w:p>
  </w:footnote>
  <w:footnote w:type="continuationSeparator" w:id="0">
    <w:p w:rsidR="003E06A7" w:rsidRDefault="003E06A7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5C174C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06A7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74C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E06A7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06A7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28C11286-9E34-4C38-B240-AA3BB6F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DEWHA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2012-05-07T00:32:00Z</dcterms:created>
  <dcterms:modified xsi:type="dcterms:W3CDTF">2012-05-07T00:33:00Z</dcterms:modified>
</cp:coreProperties>
</file>